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22" w:rsidRPr="00135B22" w:rsidRDefault="00135B22" w:rsidP="00135B22">
      <w:pPr>
        <w:jc w:val="center"/>
        <w:rPr>
          <w:b/>
          <w:sz w:val="36"/>
          <w:szCs w:val="36"/>
        </w:rPr>
      </w:pPr>
      <w:r w:rsidRPr="00135B22">
        <w:rPr>
          <w:b/>
          <w:sz w:val="36"/>
          <w:szCs w:val="36"/>
        </w:rPr>
        <w:t xml:space="preserve">Планируемые изменения </w:t>
      </w:r>
      <w:proofErr w:type="gramStart"/>
      <w:r w:rsidRPr="00135B22">
        <w:rPr>
          <w:b/>
          <w:sz w:val="36"/>
          <w:szCs w:val="36"/>
        </w:rPr>
        <w:t>в</w:t>
      </w:r>
      <w:proofErr w:type="gramEnd"/>
      <w:r w:rsidRPr="00135B22">
        <w:rPr>
          <w:b/>
          <w:sz w:val="36"/>
          <w:szCs w:val="36"/>
        </w:rPr>
        <w:t xml:space="preserve"> </w:t>
      </w:r>
      <w:proofErr w:type="gramStart"/>
      <w:r w:rsidRPr="00135B22">
        <w:rPr>
          <w:b/>
          <w:sz w:val="36"/>
          <w:szCs w:val="36"/>
        </w:rPr>
        <w:t>КИМ</w:t>
      </w:r>
      <w:proofErr w:type="gramEnd"/>
      <w:r w:rsidRPr="00135B22">
        <w:rPr>
          <w:b/>
          <w:sz w:val="36"/>
          <w:szCs w:val="36"/>
        </w:rPr>
        <w:t xml:space="preserve"> ЕГЭ 2012 по </w:t>
      </w:r>
      <w:r w:rsidRPr="00135B22">
        <w:rPr>
          <w:b/>
          <w:sz w:val="36"/>
          <w:szCs w:val="36"/>
        </w:rPr>
        <w:tab/>
        <w:t>ХИМИИ</w:t>
      </w:r>
    </w:p>
    <w:p w:rsidR="00135B22" w:rsidRPr="004B3BC6" w:rsidRDefault="00135B22" w:rsidP="00135B22">
      <w:pPr>
        <w:jc w:val="both"/>
        <w:rPr>
          <w:i/>
          <w:sz w:val="28"/>
          <w:szCs w:val="28"/>
        </w:rPr>
      </w:pPr>
      <w:r w:rsidRPr="004B3BC6">
        <w:rPr>
          <w:i/>
          <w:sz w:val="28"/>
          <w:szCs w:val="28"/>
        </w:rPr>
        <w:t xml:space="preserve">В рамках </w:t>
      </w:r>
      <w:proofErr w:type="spellStart"/>
      <w:proofErr w:type="gramStart"/>
      <w:r w:rsidRPr="004B3BC6">
        <w:rPr>
          <w:i/>
          <w:sz w:val="28"/>
          <w:szCs w:val="28"/>
        </w:rPr>
        <w:t>интернет-конференции</w:t>
      </w:r>
      <w:proofErr w:type="spellEnd"/>
      <w:proofErr w:type="gramEnd"/>
      <w:r w:rsidRPr="004B3BC6">
        <w:rPr>
          <w:i/>
          <w:sz w:val="28"/>
          <w:szCs w:val="28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В контрольные измерительные материалы ЕГЭ 2012 года по химии внесено несколько изменений, суть которых состоит в следующем.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1. Часть 1 экзаменационной работы будет включать 28 заданий с выбором ответа (А</w:t>
      </w:r>
      <w:proofErr w:type="gramStart"/>
      <w:r w:rsidRPr="003F1F02">
        <w:rPr>
          <w:b/>
          <w:sz w:val="32"/>
          <w:szCs w:val="32"/>
        </w:rPr>
        <w:t>1</w:t>
      </w:r>
      <w:proofErr w:type="gramEnd"/>
      <w:r w:rsidRPr="003F1F02">
        <w:rPr>
          <w:b/>
          <w:sz w:val="32"/>
          <w:szCs w:val="32"/>
        </w:rPr>
        <w:t xml:space="preserve"> – А28), вместо 30 заданий работы 2011 года. Основанием для уменьшения числа заданий явилось то обстоятельство, что выполнение некоторых из них предполагает использование сходных алгоритмов действий по применению соответствующего теоретического и </w:t>
      </w:r>
      <w:proofErr w:type="spellStart"/>
      <w:r w:rsidRPr="003F1F02">
        <w:rPr>
          <w:b/>
          <w:sz w:val="32"/>
          <w:szCs w:val="32"/>
        </w:rPr>
        <w:t>фактологического</w:t>
      </w:r>
      <w:proofErr w:type="spellEnd"/>
      <w:r w:rsidRPr="003F1F02">
        <w:rPr>
          <w:b/>
          <w:sz w:val="32"/>
          <w:szCs w:val="32"/>
        </w:rPr>
        <w:t xml:space="preserve"> материала. Подтвердим сказанное на примере конкретных элементов содержания, подлежащих проверке.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Так, показателем усвоения элементов содержания «Общая характеристика металлов I</w:t>
      </w:r>
      <w:proofErr w:type="gramStart"/>
      <w:r w:rsidRPr="003F1F02">
        <w:rPr>
          <w:b/>
          <w:sz w:val="32"/>
          <w:szCs w:val="32"/>
        </w:rPr>
        <w:t>А</w:t>
      </w:r>
      <w:proofErr w:type="gramEnd"/>
      <w:r w:rsidRPr="003F1F02">
        <w:rPr>
          <w:b/>
          <w:sz w:val="32"/>
          <w:szCs w:val="32"/>
        </w:rPr>
        <w:t>–IIIА групп в связи с их положением в периодической системе химических элементов Д.И. Менделеева и особенностями строения их атомов», «Характеристика переходных элементов (меди, цинка, хрома, железа) по их положению в периодической системе химических элементов Д.И.Менделеева и особенностям строения их атомов» (задание А3 в работе 2011 г.) и «Общая характеристика неметаллов IVА VIIА групп в связи с их положением в периодической системе химических элементов Д.И. Менделеева и особенностями строения их атомов» (задание А</w:t>
      </w:r>
      <w:proofErr w:type="gramStart"/>
      <w:r w:rsidRPr="003F1F02">
        <w:rPr>
          <w:b/>
          <w:sz w:val="32"/>
          <w:szCs w:val="32"/>
        </w:rPr>
        <w:t>4</w:t>
      </w:r>
      <w:proofErr w:type="gramEnd"/>
      <w:r w:rsidRPr="003F1F02">
        <w:rPr>
          <w:b/>
          <w:sz w:val="32"/>
          <w:szCs w:val="32"/>
        </w:rPr>
        <w:t xml:space="preserve"> в работе 2011г.) является умение экзаменуемых использовать при выполнении этих заданий общую закономерность в изменении свойств химических элементов (металлов и неметаллов) по периодам и группам периодической системы Д.И.Менделеева. Поэтому владение названным умением можно проверить одним заданием (А3 в работе 2012 года).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 xml:space="preserve">Задания А18 и А19 в работе 2011 г. проверяют усвоение таких элементов содержания как «Основные способы получения углеводородов (в лаборатории)» и «Основные способы получения кислородсодержащих соединений (в лаборатории)» и предполагают использование знаний свойств указанных классов органических веществ и их взаимосвязи. Опора на эти знания обуславливает сходный алгоритм действий при выполнении </w:t>
      </w:r>
      <w:r w:rsidRPr="003F1F02">
        <w:rPr>
          <w:b/>
          <w:sz w:val="32"/>
          <w:szCs w:val="32"/>
        </w:rPr>
        <w:lastRenderedPageBreak/>
        <w:t>данных заданий. В работе 2012 года эти элементы содержания будут проверяться одним заданием (А17).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2. В проекте демонстрационного варианта по химии ЕГЭ 2012 года предложена формулировка условия задания С</w:t>
      </w:r>
      <w:proofErr w:type="gramStart"/>
      <w:r w:rsidRPr="003F1F02">
        <w:rPr>
          <w:b/>
          <w:sz w:val="32"/>
          <w:szCs w:val="32"/>
        </w:rPr>
        <w:t>2</w:t>
      </w:r>
      <w:proofErr w:type="gramEnd"/>
      <w:r w:rsidRPr="003F1F02">
        <w:rPr>
          <w:b/>
          <w:sz w:val="32"/>
          <w:szCs w:val="32"/>
        </w:rPr>
        <w:t xml:space="preserve"> части 3 экзаменационной работы, проверяющего знание генетической взаимосвязи неорганических веществ различных классов, в измененном формате. Этот формат условия включает описание конкретного химического эксперимента, ход которого экзаменуемые должны отразить посредством уравнений соответствующих реакций.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Данные изменения формулировки предполагают усиление практической направленности этого задания, которому отведена роль «мысленного эксперимента».</w:t>
      </w:r>
    </w:p>
    <w:p w:rsidR="00135B22" w:rsidRPr="003F1F02" w:rsidRDefault="00135B22" w:rsidP="00135B22">
      <w:pPr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3. На основании анализа результатов выполнения задания С5 на определение молекулярной формулы вещества выявлена необходимость его усовершенствования, суть которого заключается в следующем. Решение задачи будет включать три последовательные операции: составление схемы химической реакции, определение стехиометрических соотношений реагирующих веществ и вычисления на их основе, приводящие к установлению молекулярной формулы вещества. В соответствии со сказанным выше шкала оценивания задания С5 будет составлять максимально 3 балла (вместо 2 баллов в 2011г.).</w:t>
      </w:r>
    </w:p>
    <w:p w:rsidR="00135B22" w:rsidRPr="003F1F02" w:rsidRDefault="00135B22" w:rsidP="00135B22">
      <w:pPr>
        <w:jc w:val="both"/>
        <w:rPr>
          <w:i/>
          <w:sz w:val="28"/>
          <w:szCs w:val="28"/>
          <w:u w:val="single"/>
        </w:rPr>
      </w:pPr>
      <w:r w:rsidRPr="003F1F02">
        <w:rPr>
          <w:i/>
          <w:sz w:val="28"/>
          <w:szCs w:val="28"/>
          <w:u w:val="single"/>
        </w:rPr>
        <w:t>Обращаем ваше внимание на то, что предложенный для обсуждения демонстрационный вариант КИМ ЕГЭ 2012 г. является проектом, подлежащим доработке. Представление данного проекта имело целью показать, какие изменения могут быть внесены в модели заданий части 3 работы и обсудить их.</w:t>
      </w:r>
    </w:p>
    <w:p w:rsidR="00CE2F4D" w:rsidRPr="003F1F02" w:rsidRDefault="00135B22" w:rsidP="00135B22">
      <w:pPr>
        <w:spacing w:line="240" w:lineRule="auto"/>
        <w:jc w:val="both"/>
        <w:rPr>
          <w:b/>
          <w:sz w:val="32"/>
          <w:szCs w:val="32"/>
        </w:rPr>
      </w:pPr>
      <w:r w:rsidRPr="003F1F02">
        <w:rPr>
          <w:b/>
          <w:sz w:val="32"/>
          <w:szCs w:val="32"/>
        </w:rPr>
        <w:t>Доработанный с учетом результатов обсуждения демонстрационный вариант КИМ приведен в полное соответствие со спецификацией. Следовательно, в вариантах КИМ 2012 года в двух форматах будет предложено только задание С</w:t>
      </w:r>
      <w:proofErr w:type="gramStart"/>
      <w:r w:rsidRPr="003F1F02">
        <w:rPr>
          <w:b/>
          <w:sz w:val="32"/>
          <w:szCs w:val="32"/>
        </w:rPr>
        <w:t>2</w:t>
      </w:r>
      <w:proofErr w:type="gramEnd"/>
      <w:r w:rsidRPr="003F1F02">
        <w:rPr>
          <w:b/>
          <w:sz w:val="32"/>
          <w:szCs w:val="32"/>
        </w:rPr>
        <w:t>, построенное на материале неорганической химии: либо в прежней формулировке, либо в той которая предусматривает описание конкретного химического эксперимента, ход которого экзаменуемые должны отразить посредством уравнений соответствующих реакций.</w:t>
      </w:r>
    </w:p>
    <w:sectPr w:rsidR="00CE2F4D" w:rsidRPr="003F1F02" w:rsidSect="00135B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B22"/>
    <w:rsid w:val="00135B22"/>
    <w:rsid w:val="003F1F02"/>
    <w:rsid w:val="00CE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№8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cp:lastPrinted>2011-12-14T13:05:00Z</cp:lastPrinted>
  <dcterms:created xsi:type="dcterms:W3CDTF">2011-12-14T12:48:00Z</dcterms:created>
  <dcterms:modified xsi:type="dcterms:W3CDTF">2011-12-14T13:06:00Z</dcterms:modified>
</cp:coreProperties>
</file>