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C5" w:rsidRPr="001A354A" w:rsidRDefault="000227C5" w:rsidP="000227C5">
      <w:pPr>
        <w:tabs>
          <w:tab w:val="left" w:pos="2676"/>
          <w:tab w:val="left" w:pos="10977"/>
        </w:tabs>
        <w:spacing w:after="0" w:line="240" w:lineRule="auto"/>
        <w:jc w:val="right"/>
        <w:rPr>
          <w:b/>
        </w:rPr>
      </w:pPr>
      <w:r w:rsidRPr="00A07D9C">
        <w:rPr>
          <w:b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1A354A">
        <w:rPr>
          <w:b/>
          <w:sz w:val="24"/>
          <w:szCs w:val="24"/>
        </w:rPr>
        <w:t xml:space="preserve">Директор МБОУ гимназии № 8 </w:t>
      </w:r>
    </w:p>
    <w:p w:rsidR="000227C5" w:rsidRPr="001A354A" w:rsidRDefault="000227C5" w:rsidP="000227C5">
      <w:pPr>
        <w:tabs>
          <w:tab w:val="left" w:pos="11058"/>
        </w:tabs>
        <w:spacing w:after="0" w:line="240" w:lineRule="auto"/>
        <w:jc w:val="right"/>
        <w:rPr>
          <w:b/>
          <w:sz w:val="24"/>
          <w:szCs w:val="24"/>
        </w:rPr>
      </w:pPr>
      <w:r w:rsidRPr="001A354A">
        <w:rPr>
          <w:b/>
          <w:sz w:val="24"/>
          <w:szCs w:val="24"/>
        </w:rPr>
        <w:t xml:space="preserve"> ____________         О. Н. Мартьянова</w:t>
      </w:r>
    </w:p>
    <w:p w:rsidR="000227C5" w:rsidRDefault="000227C5" w:rsidP="000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54A">
        <w:rPr>
          <w:b/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91269E">
        <w:rPr>
          <w:b/>
          <w:i/>
          <w:sz w:val="24"/>
          <w:szCs w:val="24"/>
        </w:rPr>
        <w:t xml:space="preserve"> 30.08.</w:t>
      </w:r>
      <w:r w:rsidRPr="001A354A">
        <w:rPr>
          <w:b/>
          <w:i/>
          <w:sz w:val="24"/>
          <w:szCs w:val="24"/>
        </w:rPr>
        <w:t xml:space="preserve"> 2011 год</w:t>
      </w:r>
    </w:p>
    <w:p w:rsidR="000227C5" w:rsidRDefault="000227C5" w:rsidP="000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7C5" w:rsidRDefault="000227C5" w:rsidP="000227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7C5" w:rsidRPr="007A443C" w:rsidRDefault="000227C5" w:rsidP="00022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43C">
        <w:rPr>
          <w:rFonts w:ascii="Times New Roman" w:hAnsi="Times New Roman"/>
          <w:b/>
          <w:sz w:val="28"/>
          <w:szCs w:val="28"/>
        </w:rPr>
        <w:t xml:space="preserve">Модель организации  внеурочной деятельности </w:t>
      </w:r>
      <w:proofErr w:type="gramStart"/>
      <w:r w:rsidRPr="007A443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A443C">
        <w:rPr>
          <w:rFonts w:ascii="Times New Roman" w:hAnsi="Times New Roman"/>
          <w:b/>
          <w:sz w:val="28"/>
          <w:szCs w:val="28"/>
        </w:rPr>
        <w:t xml:space="preserve"> </w:t>
      </w:r>
    </w:p>
    <w:p w:rsidR="000227C5" w:rsidRPr="007A443C" w:rsidRDefault="000227C5" w:rsidP="000227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A443C">
        <w:rPr>
          <w:rFonts w:ascii="Times New Roman" w:hAnsi="Times New Roman"/>
          <w:b/>
          <w:sz w:val="28"/>
          <w:szCs w:val="28"/>
        </w:rPr>
        <w:t>в рамках внедрения ФГОС</w:t>
      </w:r>
    </w:p>
    <w:p w:rsidR="000227C5" w:rsidRPr="00525E24" w:rsidRDefault="000227C5" w:rsidP="0002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гимназии № 8 города Новороссийска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5E24">
        <w:rPr>
          <w:rFonts w:ascii="Times New Roman" w:hAnsi="Times New Roman"/>
          <w:bCs/>
          <w:sz w:val="24"/>
          <w:szCs w:val="24"/>
        </w:rPr>
        <w:t>В ближайшее время педагогу предстоит работать в условиях: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-расслоения населения (в том числе детей и молодёжи) по уровням обеспеченности и уровням образованности;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-плотно работающих с сознанием ребёнка различных средств массовой информации  и </w:t>
      </w:r>
      <w:proofErr w:type="spellStart"/>
      <w:r w:rsidRPr="00525E24">
        <w:rPr>
          <w:rFonts w:ascii="Times New Roman" w:hAnsi="Times New Roman"/>
          <w:sz w:val="24"/>
          <w:szCs w:val="24"/>
        </w:rPr>
        <w:t>видео-аудио-компьютерной</w:t>
      </w:r>
      <w:proofErr w:type="spellEnd"/>
      <w:r w:rsidRPr="00525E24">
        <w:rPr>
          <w:rFonts w:ascii="Times New Roman" w:hAnsi="Times New Roman"/>
          <w:sz w:val="24"/>
          <w:szCs w:val="24"/>
        </w:rPr>
        <w:t xml:space="preserve"> индустрии;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-резкого снижения уровня чтения, особенно классической художественной литературы;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-ограниченности общения со сверстниками; 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-неучастия современных детей в деятельности детских и подростковых общественных организаций;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-разрастания в обществе стилей и форм жизнедеятельности и отдыха, уводящих и отчуждающих от реальности;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-экспансии молодёжной субкультуры, ориентирующей молодых людей на удовольствия и потребление;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-разреженности систем идей, определяющих общественно коллективные формы жизни и формы самоидентификации личности;</w:t>
      </w:r>
    </w:p>
    <w:p w:rsidR="000227C5" w:rsidRPr="00525E24" w:rsidRDefault="000227C5" w:rsidP="000227C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-нарастания межнациональных, межконфессиональных, межпоколенных и иного рода межгрупповых напряжений</w:t>
      </w:r>
    </w:p>
    <w:p w:rsidR="000227C5" w:rsidRPr="00525E24" w:rsidRDefault="000227C5" w:rsidP="000227C5">
      <w:pPr>
        <w:pStyle w:val="a3"/>
        <w:spacing w:after="0" w:afterAutospacing="0"/>
        <w:jc w:val="both"/>
      </w:pPr>
      <w:r w:rsidRPr="00525E24">
        <w:t xml:space="preserve">Поэтому сегодня для образовательного учреждения на первое место выходит вопрос организации внеурочной деятельности. Именно сейчас учащиеся 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  (проект «Наша новая школа»). Такая возможность предоставляется Федеральным государственным  образовательным стандартом. </w:t>
      </w:r>
    </w:p>
    <w:p w:rsidR="000227C5" w:rsidRPr="00525E24" w:rsidRDefault="000227C5" w:rsidP="000227C5">
      <w:pPr>
        <w:pStyle w:val="a3"/>
        <w:spacing w:after="0" w:afterAutospacing="0"/>
        <w:jc w:val="both"/>
      </w:pPr>
      <w:r w:rsidRPr="00525E24">
        <w:t>Требования стандарта к организации ВУД школьников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 Внеурочная деятельность включается в вариативную часть </w:t>
      </w:r>
      <w:proofErr w:type="spellStart"/>
      <w:r w:rsidRPr="00525E24">
        <w:rPr>
          <w:rFonts w:ascii="Times New Roman" w:hAnsi="Times New Roman"/>
          <w:sz w:val="24"/>
          <w:szCs w:val="24"/>
        </w:rPr>
        <w:t>БУПа</w:t>
      </w:r>
      <w:proofErr w:type="spellEnd"/>
      <w:r w:rsidRPr="00525E24">
        <w:rPr>
          <w:rFonts w:ascii="Times New Roman" w:hAnsi="Times New Roman"/>
          <w:sz w:val="24"/>
          <w:szCs w:val="24"/>
        </w:rPr>
        <w:t xml:space="preserve"> школы и на нее отводится </w:t>
      </w:r>
      <w:smartTag w:uri="urn:schemas-microsoft-com:office:smarttags" w:element="time">
        <w:smartTagPr>
          <w:attr w:name="Hour" w:val="10"/>
          <w:attr w:name="Minute" w:val="0"/>
        </w:smartTagPr>
        <w:r w:rsidRPr="00525E24">
          <w:rPr>
            <w:rFonts w:ascii="Times New Roman" w:hAnsi="Times New Roman"/>
            <w:sz w:val="24"/>
            <w:szCs w:val="24"/>
          </w:rPr>
          <w:t>10 часов</w:t>
        </w:r>
      </w:smartTag>
      <w:r w:rsidRPr="00525E24">
        <w:rPr>
          <w:rFonts w:ascii="Times New Roman" w:hAnsi="Times New Roman"/>
          <w:sz w:val="24"/>
          <w:szCs w:val="24"/>
        </w:rPr>
        <w:t xml:space="preserve"> в неделю. </w:t>
      </w:r>
    </w:p>
    <w:p w:rsidR="000227C5" w:rsidRPr="00525E24" w:rsidRDefault="0091269E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Гимназия</w:t>
      </w:r>
      <w:r w:rsidR="000227C5" w:rsidRPr="00525E24">
        <w:rPr>
          <w:rFonts w:ascii="Times New Roman" w:hAnsi="Times New Roman"/>
          <w:sz w:val="24"/>
          <w:szCs w:val="24"/>
        </w:rPr>
        <w:t xml:space="preserve"> вправе сама определять, под какие виды внеурочной деятельности отдать эти часы.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 Часы</w:t>
      </w:r>
      <w:r w:rsidRPr="00525E2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25E24">
        <w:rPr>
          <w:rFonts w:ascii="Times New Roman" w:hAnsi="Times New Roman"/>
          <w:sz w:val="24"/>
          <w:szCs w:val="24"/>
        </w:rPr>
        <w:t xml:space="preserve">отводимые на внеурочную деятельность, используются по желанию учащихся. 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 Аудиторных занятий не должно быть более 50%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  Все виды внеурочной деятельности должны быть строго ориентированы на воспитательные результаты. </w:t>
      </w:r>
    </w:p>
    <w:p w:rsidR="000227C5" w:rsidRPr="00525E24" w:rsidRDefault="000227C5" w:rsidP="000227C5">
      <w:pPr>
        <w:pStyle w:val="a3"/>
        <w:spacing w:after="0" w:afterAutospacing="0"/>
        <w:jc w:val="both"/>
      </w:pPr>
      <w:r w:rsidRPr="00525E24">
        <w:t xml:space="preserve">Учебный план для начальной школы включает для каждого класса </w:t>
      </w:r>
      <w:smartTag w:uri="urn:schemas-microsoft-com:office:smarttags" w:element="time">
        <w:smartTagPr>
          <w:attr w:name="Hour" w:val="10"/>
          <w:attr w:name="Minute" w:val="0"/>
        </w:smartTagPr>
        <w:r w:rsidRPr="00525E24">
          <w:t>10 часов</w:t>
        </w:r>
      </w:smartTag>
      <w:r w:rsidRPr="00525E24">
        <w:t xml:space="preserve">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</w:t>
      </w:r>
      <w:r w:rsidRPr="00525E24">
        <w:lastRenderedPageBreak/>
        <w:t>долгосрочной программе модернизации российского образ</w:t>
      </w:r>
      <w:r w:rsidR="0091269E">
        <w:t>ования. Заинтересованность гимназии</w:t>
      </w:r>
      <w:r w:rsidRPr="00525E24">
        <w:t xml:space="preserve">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Реализация программы воспитания и социализации младших школьников будет способствовать: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– 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 xml:space="preserve">Под внеурочной деятельностью </w:t>
      </w:r>
      <w:r w:rsidRPr="00525E24">
        <w:rPr>
          <w:rFonts w:ascii="Times New Roman" w:hAnsi="Times New Roman"/>
          <w:sz w:val="24"/>
          <w:szCs w:val="24"/>
        </w:rPr>
        <w:t>в рамках реализации ФГОС НОО следует понимать образовательную деятельность, осуществляемую 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>Оптимизационная модель внеурочной деятельности</w:t>
      </w:r>
      <w:r w:rsidRPr="00525E24">
        <w:rPr>
          <w:rFonts w:ascii="Times New Roman" w:hAnsi="Times New Roman"/>
          <w:sz w:val="24"/>
          <w:szCs w:val="24"/>
        </w:rPr>
        <w:t xml:space="preserve"> на основе оптимизации внутренних ресурсов </w:t>
      </w:r>
      <w:r w:rsidRPr="00525E24">
        <w:rPr>
          <w:rFonts w:ascii="Times New Roman" w:eastAsia="Times New Roman" w:hAnsi="Times New Roman"/>
          <w:sz w:val="24"/>
          <w:szCs w:val="24"/>
          <w:lang w:eastAsia="ru-RU"/>
        </w:rPr>
        <w:t>МБОУ гимназии № 8</w:t>
      </w:r>
      <w:r w:rsidRPr="00525E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5E24">
        <w:rPr>
          <w:rFonts w:ascii="Times New Roman" w:hAnsi="Times New Roman"/>
          <w:sz w:val="24"/>
          <w:szCs w:val="24"/>
        </w:rPr>
        <w:t xml:space="preserve"> предполагает, что в ее реализации принимают участие все педагогические работники.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0227C5" w:rsidRPr="00525E24" w:rsidRDefault="000227C5" w:rsidP="00022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взаимодействует с педагогическими работниками, а также с учебно-вспомогательным персоналом школы;</w:t>
      </w:r>
    </w:p>
    <w:p w:rsidR="000227C5" w:rsidRPr="00525E24" w:rsidRDefault="000227C5" w:rsidP="00022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E24">
        <w:rPr>
          <w:rFonts w:ascii="Times New Roman" w:hAnsi="Times New Roman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0227C5" w:rsidRPr="00525E24" w:rsidRDefault="000227C5" w:rsidP="00022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класса;</w:t>
      </w:r>
    </w:p>
    <w:p w:rsidR="000227C5" w:rsidRPr="00525E24" w:rsidRDefault="000227C5" w:rsidP="00022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525E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5E24">
        <w:rPr>
          <w:rFonts w:ascii="Times New Roman" w:hAnsi="Times New Roman"/>
          <w:sz w:val="24"/>
          <w:szCs w:val="24"/>
        </w:rPr>
        <w:t>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E24">
        <w:rPr>
          <w:rFonts w:ascii="Times New Roman" w:hAnsi="Times New Roman"/>
          <w:b/>
          <w:sz w:val="24"/>
          <w:szCs w:val="24"/>
        </w:rPr>
        <w:t>Преимущества оптимизационной модели: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 минимизация финансовых расходов на внеурочную деятельность;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 создание единого образовательного и методического пространства в школе;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формирование содержательного и организационного единства всех подразделений школы.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 Таким образом, </w:t>
      </w:r>
      <w:r w:rsidRPr="00525E24">
        <w:rPr>
          <w:rFonts w:ascii="Times New Roman" w:hAnsi="Times New Roman"/>
          <w:b/>
          <w:sz w:val="24"/>
          <w:szCs w:val="24"/>
        </w:rPr>
        <w:t>актуальность данной модели</w:t>
      </w:r>
      <w:r w:rsidRPr="00525E24">
        <w:rPr>
          <w:rFonts w:ascii="Times New Roman" w:hAnsi="Times New Roman"/>
          <w:sz w:val="24"/>
          <w:szCs w:val="24"/>
        </w:rPr>
        <w:t xml:space="preserve"> обусловливается: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мировыми и отечественными тенденциями изменения условий формирования личности;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необходимостью создания системы воспитания, наиболее полно удовлетворяющей интересам государства, общества, учащихся и их родителей;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спецификой младшего школьного возраста, обеспечивающего эффективное воспитательное воздействие;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 оптимизацией внутренних ресурсов </w:t>
      </w:r>
      <w:r w:rsidRPr="00525E24">
        <w:rPr>
          <w:rFonts w:ascii="Times New Roman" w:eastAsia="Times New Roman" w:hAnsi="Times New Roman"/>
          <w:sz w:val="24"/>
          <w:szCs w:val="24"/>
          <w:lang w:eastAsia="ru-RU"/>
        </w:rPr>
        <w:t>МБОУ гимназии № 8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>Цель внеурочной деятельности</w:t>
      </w:r>
      <w:r w:rsidRPr="00525E24">
        <w:rPr>
          <w:rFonts w:ascii="Times New Roman" w:hAnsi="Times New Roman"/>
          <w:b/>
          <w:sz w:val="24"/>
          <w:szCs w:val="24"/>
          <w:u w:val="single"/>
        </w:rPr>
        <w:t>:</w:t>
      </w:r>
      <w:r w:rsidRPr="00525E24">
        <w:rPr>
          <w:rFonts w:ascii="Times New Roman" w:hAnsi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Задачи внеурочной деятельности: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 обеспечить благоприятную адаптацию ребенка в школе;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 оптимизировать учебную нагрузку </w:t>
      </w:r>
      <w:proofErr w:type="gramStart"/>
      <w:r w:rsidRPr="00525E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5E24">
        <w:rPr>
          <w:rFonts w:ascii="Times New Roman" w:hAnsi="Times New Roman"/>
          <w:sz w:val="24"/>
          <w:szCs w:val="24"/>
        </w:rPr>
        <w:t>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улучшить условия для развития ребенка;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-учесть возрастные и индивидуальные особенности </w:t>
      </w:r>
      <w:proofErr w:type="gramStart"/>
      <w:r w:rsidRPr="00525E2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25E24">
        <w:rPr>
          <w:rFonts w:ascii="Times New Roman" w:hAnsi="Times New Roman"/>
          <w:sz w:val="24"/>
          <w:szCs w:val="24"/>
        </w:rPr>
        <w:t>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-отработать механизм, обеспечивающий выбор учащимися внеурочных занятий в соответствии с их интересами и способностями.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проанализировать научные подходы к организации внеурочной деятельности, определить стратегию её  реализации в образовательном учреждении;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- теоретически обосновать и разработать модель организации внеурочной деятельности </w:t>
      </w:r>
      <w:proofErr w:type="gramStart"/>
      <w:r w:rsidRPr="00525E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5E24">
        <w:rPr>
          <w:rFonts w:ascii="Times New Roman" w:hAnsi="Times New Roman"/>
          <w:sz w:val="24"/>
          <w:szCs w:val="24"/>
        </w:rPr>
        <w:t>,   как части общего уклада школьной жизни;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разработать  рабочие программы для реализации направлений внеурочной деятельности.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овладеть методами  и формами организации внеурочной деятельности в соответствии с пакетом документов ФГОС нового поколения.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>Нормативно правовая основа модели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1.Закон «Об образовании» Российской Федерации.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 2.Федеральный государственный стандарт общего образования (начальное общее образование).   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 3. Концепция духовно-нравственного воспитания российских школьников (проект).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 4. Примерная программа воспитания и социализации </w:t>
      </w:r>
      <w:proofErr w:type="gramStart"/>
      <w:r w:rsidRPr="00525E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5E24">
        <w:rPr>
          <w:rFonts w:ascii="Times New Roman" w:hAnsi="Times New Roman"/>
          <w:sz w:val="24"/>
          <w:szCs w:val="24"/>
        </w:rPr>
        <w:t xml:space="preserve"> (начальное общее образование).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5. Требования к условиям реализации основной образовательной программы начального общего образования (гигиенические требования)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6. Потребности, запросы участников образовательного процесса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7.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07"/>
        </w:smartTagPr>
        <w:r w:rsidRPr="00525E24">
          <w:rPr>
            <w:rFonts w:ascii="Times New Roman" w:hAnsi="Times New Roman"/>
            <w:sz w:val="24"/>
            <w:szCs w:val="24"/>
          </w:rPr>
          <w:t>01.12.2007</w:t>
        </w:r>
      </w:smartTag>
      <w:r w:rsidRPr="00525E24">
        <w:rPr>
          <w:rFonts w:ascii="Times New Roman" w:hAnsi="Times New Roman"/>
          <w:sz w:val="24"/>
          <w:szCs w:val="24"/>
        </w:rPr>
        <w:t>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10. Перечень поручений Президента РФ по реализации Послания Президента РФ Федеральному собранию РФ от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2008"/>
        </w:smartTagPr>
        <w:r w:rsidRPr="00525E24">
          <w:rPr>
            <w:rFonts w:ascii="Times New Roman" w:hAnsi="Times New Roman"/>
            <w:sz w:val="24"/>
            <w:szCs w:val="24"/>
          </w:rPr>
          <w:t>22.11.2008</w:t>
        </w:r>
      </w:smartTag>
      <w:r w:rsidRPr="00525E24">
        <w:rPr>
          <w:rFonts w:ascii="Times New Roman" w:hAnsi="Times New Roman"/>
          <w:sz w:val="24"/>
          <w:szCs w:val="24"/>
        </w:rPr>
        <w:t>г. №ПР-2505 в части реализации национальной образовательной инициативы «Наша новая школа».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11. Национальная образовательная инициатива «Наша новая школа» (проект).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12.Приказ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9"/>
        </w:smartTagPr>
        <w:r w:rsidRPr="00525E24">
          <w:rPr>
            <w:rFonts w:ascii="Times New Roman" w:hAnsi="Times New Roman"/>
            <w:sz w:val="24"/>
            <w:szCs w:val="24"/>
          </w:rPr>
          <w:t>06.10.2009</w:t>
        </w:r>
      </w:smartTag>
      <w:r w:rsidRPr="00525E24">
        <w:rPr>
          <w:rFonts w:ascii="Times New Roman" w:hAnsi="Times New Roman"/>
          <w:sz w:val="24"/>
          <w:szCs w:val="24"/>
        </w:rPr>
        <w:t>, №373;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13.Методические рекомендации Управления Образования города Новороссийска;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>Принципы реализации Модели: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-учёт возрастных особенностей;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-сочетание индивидуальных и коллективных форм работы;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-связь теории с практикой;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-доступность и наглядность;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-включение в активную жизненную позицию;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На содержание Модели  повлияли следующие факторы: Осо</w:t>
      </w:r>
      <w:r>
        <w:rPr>
          <w:rFonts w:ascii="Times New Roman" w:hAnsi="Times New Roman"/>
          <w:sz w:val="24"/>
          <w:szCs w:val="24"/>
        </w:rPr>
        <w:t>бенности и традиции гимназии</w:t>
      </w:r>
      <w:r w:rsidRPr="00525E24">
        <w:rPr>
          <w:rFonts w:ascii="Times New Roman" w:hAnsi="Times New Roman"/>
          <w:sz w:val="24"/>
          <w:szCs w:val="24"/>
        </w:rPr>
        <w:t>, изучение запросов и интересов учащихся и родителей.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Основными </w:t>
      </w:r>
      <w:r w:rsidRPr="00525E24">
        <w:rPr>
          <w:rFonts w:ascii="Times New Roman" w:hAnsi="Times New Roman"/>
          <w:b/>
          <w:sz w:val="24"/>
          <w:szCs w:val="24"/>
        </w:rPr>
        <w:t>видами внеурочной деятельности</w:t>
      </w:r>
      <w:r w:rsidRPr="00525E24">
        <w:rPr>
          <w:rFonts w:ascii="Times New Roman" w:hAnsi="Times New Roman"/>
          <w:sz w:val="24"/>
          <w:szCs w:val="24"/>
        </w:rPr>
        <w:t xml:space="preserve"> нашей гимназии являются:  </w:t>
      </w:r>
      <w:proofErr w:type="gramStart"/>
      <w:r w:rsidRPr="00525E24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525E24">
        <w:rPr>
          <w:rFonts w:ascii="Times New Roman" w:hAnsi="Times New Roman"/>
          <w:sz w:val="24"/>
          <w:szCs w:val="24"/>
        </w:rPr>
        <w:t>, досуговая  (развлекательная),  оздоровительно – спортивная, творческая, трудовая.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lastRenderedPageBreak/>
        <w:t xml:space="preserve">Модель организации внеурочной деятельности нашей школы состоит из 5 </w:t>
      </w:r>
      <w:r w:rsidRPr="00525E24">
        <w:rPr>
          <w:rFonts w:ascii="Times New Roman" w:hAnsi="Times New Roman"/>
          <w:b/>
          <w:sz w:val="24"/>
          <w:szCs w:val="24"/>
        </w:rPr>
        <w:t>направлений деятельности</w:t>
      </w:r>
      <w:r w:rsidRPr="00525E24">
        <w:rPr>
          <w:rFonts w:ascii="Times New Roman" w:hAnsi="Times New Roman"/>
          <w:sz w:val="24"/>
          <w:szCs w:val="24"/>
        </w:rPr>
        <w:t>:</w:t>
      </w:r>
    </w:p>
    <w:p w:rsidR="000227C5" w:rsidRPr="00525E24" w:rsidRDefault="000227C5" w:rsidP="00022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Спортивно – оздоровительное направление;</w:t>
      </w:r>
    </w:p>
    <w:p w:rsidR="000227C5" w:rsidRPr="00525E24" w:rsidRDefault="000227C5" w:rsidP="00022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</w:t>
      </w:r>
      <w:r w:rsidRPr="00525E24">
        <w:rPr>
          <w:rFonts w:ascii="Times New Roman" w:hAnsi="Times New Roman"/>
          <w:sz w:val="24"/>
          <w:szCs w:val="24"/>
        </w:rPr>
        <w:t>-нравственное направление;</w:t>
      </w:r>
    </w:p>
    <w:p w:rsidR="000227C5" w:rsidRPr="00525E24" w:rsidRDefault="000227C5" w:rsidP="00022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Общекультурное направление;</w:t>
      </w:r>
    </w:p>
    <w:p w:rsidR="000227C5" w:rsidRPr="00525E24" w:rsidRDefault="000227C5" w:rsidP="00022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E2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25E24">
        <w:rPr>
          <w:rFonts w:ascii="Times New Roman" w:hAnsi="Times New Roman"/>
          <w:sz w:val="24"/>
          <w:szCs w:val="24"/>
        </w:rPr>
        <w:t xml:space="preserve"> направление;</w:t>
      </w:r>
    </w:p>
    <w:p w:rsidR="000227C5" w:rsidRPr="00536F58" w:rsidRDefault="000227C5" w:rsidP="000227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Социальное направлен</w:t>
      </w:r>
      <w:r>
        <w:rPr>
          <w:rFonts w:ascii="Times New Roman" w:hAnsi="Times New Roman"/>
          <w:sz w:val="24"/>
          <w:szCs w:val="24"/>
        </w:rPr>
        <w:t>ие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E24">
        <w:rPr>
          <w:rFonts w:ascii="Times New Roman" w:hAnsi="Times New Roman"/>
          <w:b/>
          <w:sz w:val="24"/>
          <w:szCs w:val="24"/>
        </w:rPr>
        <w:t xml:space="preserve">Научно-методическое обеспечение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Научно-методическое обеспечение организует административная группа, педагоги.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E24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Для реализации внеурочной де</w:t>
      </w:r>
      <w:r>
        <w:rPr>
          <w:rFonts w:ascii="Times New Roman" w:hAnsi="Times New Roman"/>
          <w:sz w:val="24"/>
          <w:szCs w:val="24"/>
        </w:rPr>
        <w:t>ятельности в рамках ФГОС в гимназии</w:t>
      </w:r>
      <w:r w:rsidRPr="00525E24">
        <w:rPr>
          <w:rFonts w:ascii="Times New Roman" w:hAnsi="Times New Roman"/>
          <w:sz w:val="24"/>
          <w:szCs w:val="24"/>
        </w:rPr>
        <w:t xml:space="preserve"> имеются необходимые условия: все кабинеты начальных классов  располагаются в отдельном блоке, имеется столовая, в которой будет организовано двухразовое питание, имеется медицинский кабинет.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 для младших школьников, музыкальным кабинетом, музыкальной техникой</w:t>
      </w:r>
      <w:r>
        <w:rPr>
          <w:rFonts w:ascii="Times New Roman" w:hAnsi="Times New Roman"/>
          <w:sz w:val="24"/>
          <w:szCs w:val="24"/>
        </w:rPr>
        <w:t>, библиотекой, музеем</w:t>
      </w:r>
      <w:r w:rsidRPr="00525E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тренажерным залом,</w:t>
      </w:r>
      <w:r w:rsidRPr="00525E24">
        <w:rPr>
          <w:rFonts w:ascii="Times New Roman" w:hAnsi="Times New Roman"/>
          <w:sz w:val="24"/>
          <w:szCs w:val="24"/>
        </w:rPr>
        <w:t xml:space="preserve"> игровыми площадками.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Гимназия</w:t>
      </w:r>
      <w:r w:rsidRPr="00525E24">
        <w:rPr>
          <w:rFonts w:ascii="Times New Roman" w:hAnsi="Times New Roman"/>
          <w:sz w:val="24"/>
          <w:szCs w:val="24"/>
        </w:rPr>
        <w:t xml:space="preserve"> располагает  кабинетами, оборудованными компьютерной техникой, подключенными к локальной сети Интернет. В кабинетах  имеются компьютеры</w:t>
      </w:r>
      <w:r w:rsidRPr="00525E24">
        <w:rPr>
          <w:rFonts w:ascii="Times New Roman" w:hAnsi="Times New Roman"/>
          <w:sz w:val="24"/>
          <w:szCs w:val="24"/>
          <w:u w:val="single"/>
        </w:rPr>
        <w:t>,</w:t>
      </w:r>
      <w:r w:rsidRPr="00525E24">
        <w:rPr>
          <w:rFonts w:ascii="Times New Roman" w:hAnsi="Times New Roman"/>
          <w:sz w:val="24"/>
          <w:szCs w:val="24"/>
        </w:rPr>
        <w:t xml:space="preserve">  интерактивные доски,  телевизоры.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E24">
        <w:rPr>
          <w:rFonts w:ascii="Times New Roman" w:hAnsi="Times New Roman"/>
          <w:b/>
          <w:sz w:val="24"/>
          <w:szCs w:val="24"/>
        </w:rPr>
        <w:t xml:space="preserve">Информационное обеспечение </w:t>
      </w:r>
    </w:p>
    <w:p w:rsidR="000227C5" w:rsidRPr="00176C80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 Имеется </w:t>
      </w:r>
      <w:proofErr w:type="spellStart"/>
      <w:r w:rsidRPr="00525E24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525E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25E24">
        <w:rPr>
          <w:rFonts w:ascii="Times New Roman" w:hAnsi="Times New Roman"/>
          <w:sz w:val="24"/>
          <w:szCs w:val="24"/>
        </w:rPr>
        <w:t>состоящая</w:t>
      </w:r>
      <w:proofErr w:type="gramEnd"/>
      <w:r w:rsidRPr="00525E24">
        <w:rPr>
          <w:rFonts w:ascii="Times New Roman" w:hAnsi="Times New Roman"/>
          <w:sz w:val="24"/>
          <w:szCs w:val="24"/>
        </w:rPr>
        <w:t xml:space="preserve"> из набора дисков по различным областям знаний. 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E24">
        <w:rPr>
          <w:rFonts w:ascii="Times New Roman" w:hAnsi="Times New Roman"/>
          <w:b/>
          <w:sz w:val="24"/>
          <w:szCs w:val="24"/>
        </w:rPr>
        <w:t>Педагогическое обеспечение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237"/>
        <w:gridCol w:w="2976"/>
      </w:tblGrid>
      <w:tr w:rsidR="000227C5" w:rsidRPr="00525E24" w:rsidTr="00C2264B">
        <w:tc>
          <w:tcPr>
            <w:tcW w:w="1668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6237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976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</w:p>
        </w:tc>
      </w:tr>
      <w:tr w:rsidR="000227C5" w:rsidRPr="00525E24" w:rsidTr="00C2264B">
        <w:tc>
          <w:tcPr>
            <w:tcW w:w="1668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6237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Координирует деятельность всех участников образовательного процесса, участвующих </w:t>
            </w:r>
            <w:proofErr w:type="gramStart"/>
            <w:r w:rsidRPr="00525E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 введении ФГОС,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мониторинг, вырабатывает рекомендации на основании результатов.</w:t>
            </w:r>
          </w:p>
        </w:tc>
        <w:tc>
          <w:tcPr>
            <w:tcW w:w="2976" w:type="dxa"/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О.Н.</w:t>
            </w:r>
            <w:r w:rsidRPr="00525E24">
              <w:rPr>
                <w:rFonts w:ascii="Times New Roman" w:hAnsi="Times New Roman"/>
                <w:sz w:val="24"/>
                <w:szCs w:val="24"/>
              </w:rPr>
              <w:t xml:space="preserve">.- 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гимназии № 8</w:t>
            </w:r>
          </w:p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– руководитель МО начальных классов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C5" w:rsidRPr="00525E24" w:rsidTr="00C2264B">
        <w:tc>
          <w:tcPr>
            <w:tcW w:w="1668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Консультативно-методическая</w:t>
            </w:r>
          </w:p>
        </w:tc>
        <w:tc>
          <w:tcPr>
            <w:tcW w:w="6237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Обеспечивает: предоставление всех необходимых содержательных материалов, проведение семинаров и совещаний с участниками в рамках инструктивно-методической работы, распространение опыта, оказание консультативной и методической помощи учителям. </w:t>
            </w:r>
          </w:p>
        </w:tc>
        <w:tc>
          <w:tcPr>
            <w:tcW w:w="2976" w:type="dxa"/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 – координатор по воспитательной работе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– руководитель МО начальных классов</w:t>
            </w:r>
          </w:p>
        </w:tc>
      </w:tr>
      <w:tr w:rsidR="000227C5" w:rsidRPr="00525E24" w:rsidTr="00C2264B">
        <w:tc>
          <w:tcPr>
            <w:tcW w:w="1668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Профессиональные сообщества</w:t>
            </w:r>
          </w:p>
        </w:tc>
        <w:tc>
          <w:tcPr>
            <w:tcW w:w="6237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Выносят решения по результатам введения ФГОС </w:t>
            </w:r>
          </w:p>
        </w:tc>
        <w:tc>
          <w:tcPr>
            <w:tcW w:w="2976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Педагогический совет, школьное МО учителей начальных классов </w:t>
            </w:r>
          </w:p>
        </w:tc>
      </w:tr>
      <w:tr w:rsidR="000227C5" w:rsidRPr="00525E24" w:rsidTr="00C2264B">
        <w:tc>
          <w:tcPr>
            <w:tcW w:w="1668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6237" w:type="dxa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Изучают документы ФГОС, используют новые технологии в учебной и воспитательной деятельности, обеспечивающие </w:t>
            </w:r>
            <w:proofErr w:type="gramStart"/>
            <w:r w:rsidRPr="00525E24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976" w:type="dxa"/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0227C5" w:rsidRPr="0099453B" w:rsidRDefault="000227C5" w:rsidP="00C22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– руководитель МО начальных классов</w:t>
            </w:r>
          </w:p>
        </w:tc>
      </w:tr>
      <w:tr w:rsidR="000227C5" w:rsidRPr="00525E24" w:rsidTr="00C2264B">
        <w:tc>
          <w:tcPr>
            <w:tcW w:w="1668" w:type="dxa"/>
            <w:vMerge w:val="restart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Задействованные педагоги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 направлениям: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физкультуры: </w:t>
            </w:r>
          </w:p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Н.Э.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C5" w:rsidRPr="00525E24" w:rsidTr="00C2264B">
        <w:trPr>
          <w:trHeight w:val="499"/>
        </w:trPr>
        <w:tc>
          <w:tcPr>
            <w:tcW w:w="1668" w:type="dxa"/>
            <w:vMerge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E24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27C5" w:rsidRDefault="000227C5" w:rsidP="000227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«Школа здоровья»</w:t>
            </w:r>
          </w:p>
          <w:p w:rsidR="000227C5" w:rsidRPr="00525E24" w:rsidRDefault="000227C5" w:rsidP="000227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C5" w:rsidRPr="00525E24" w:rsidTr="00C2264B">
        <w:trPr>
          <w:trHeight w:val="832"/>
        </w:trPr>
        <w:tc>
          <w:tcPr>
            <w:tcW w:w="1668" w:type="dxa"/>
            <w:vMerge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</w:t>
            </w:r>
            <w:r w:rsidRPr="00525E24">
              <w:rPr>
                <w:rFonts w:ascii="Times New Roman" w:hAnsi="Times New Roman"/>
                <w:b/>
                <w:sz w:val="24"/>
                <w:szCs w:val="24"/>
              </w:rPr>
              <w:t>-нравственное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27C5" w:rsidRDefault="000227C5" w:rsidP="000227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«Шагаем по краю»</w:t>
            </w:r>
          </w:p>
          <w:p w:rsidR="000227C5" w:rsidRDefault="000227C5" w:rsidP="000227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экскурсионных поездок по краю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Pr="0099453B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E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227C5" w:rsidRPr="00525E24" w:rsidTr="00C2264B">
        <w:trPr>
          <w:trHeight w:val="1353"/>
        </w:trPr>
        <w:tc>
          <w:tcPr>
            <w:tcW w:w="1668" w:type="dxa"/>
            <w:vMerge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E24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27C5" w:rsidRDefault="000227C5" w:rsidP="000227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Вокальная студия «Весёлые нотки»</w:t>
            </w:r>
          </w:p>
          <w:p w:rsidR="000227C5" w:rsidRDefault="000227C5" w:rsidP="000227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ТЮЗ «Премьера»</w:t>
            </w:r>
          </w:p>
          <w:p w:rsidR="000227C5" w:rsidRDefault="000227C5" w:rsidP="000227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дизайн-студия «Умелые ручки»</w:t>
            </w:r>
          </w:p>
          <w:p w:rsidR="000227C5" w:rsidRPr="00900EF2" w:rsidRDefault="000227C5" w:rsidP="000227C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хореографический кружок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0227C5" w:rsidRPr="0099453B" w:rsidRDefault="000227C5" w:rsidP="00C226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– руководитель МО начальных классов</w:t>
            </w:r>
          </w:p>
        </w:tc>
      </w:tr>
      <w:tr w:rsidR="000227C5" w:rsidRPr="00525E24" w:rsidTr="00C2264B">
        <w:trPr>
          <w:trHeight w:val="481"/>
        </w:trPr>
        <w:tc>
          <w:tcPr>
            <w:tcW w:w="1668" w:type="dxa"/>
            <w:vMerge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5E24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227C5" w:rsidRDefault="000227C5" w:rsidP="000227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ТРИЗ – лаборатория «Считай, решай, отгадывай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0227C5" w:rsidRPr="00900EF2" w:rsidRDefault="000227C5" w:rsidP="000227C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эко-экспедиция «Живая планета»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227C5" w:rsidRPr="00525E24" w:rsidTr="00C2264B">
        <w:trPr>
          <w:trHeight w:val="645"/>
        </w:trPr>
        <w:tc>
          <w:tcPr>
            <w:tcW w:w="1668" w:type="dxa"/>
            <w:vMerge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Социальное:</w:t>
            </w:r>
          </w:p>
          <w:p w:rsidR="000227C5" w:rsidRDefault="000227C5" w:rsidP="000227C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социального проекта «Патриот»</w:t>
            </w:r>
          </w:p>
          <w:p w:rsidR="000227C5" w:rsidRPr="00900EF2" w:rsidRDefault="000227C5" w:rsidP="000227C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Малая академия «Эврика»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0227C5" w:rsidRPr="00525E24" w:rsidTr="00C2264B">
        <w:trPr>
          <w:trHeight w:val="645"/>
        </w:trPr>
        <w:tc>
          <w:tcPr>
            <w:tcW w:w="7905" w:type="dxa"/>
            <w:gridSpan w:val="2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E24">
              <w:rPr>
                <w:rFonts w:ascii="Times New Roman" w:hAnsi="Times New Roman"/>
                <w:b/>
                <w:sz w:val="24"/>
                <w:szCs w:val="24"/>
              </w:rPr>
              <w:t>Проектная и исследовательская деятельность проводится по всем направлениям внеурочной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0227C5" w:rsidRPr="00525E24" w:rsidTr="00C2264B">
        <w:trPr>
          <w:trHeight w:val="683"/>
        </w:trPr>
        <w:tc>
          <w:tcPr>
            <w:tcW w:w="10881" w:type="dxa"/>
            <w:gridSpan w:val="3"/>
          </w:tcPr>
          <w:p w:rsidR="000227C5" w:rsidRPr="00525E24" w:rsidRDefault="000227C5" w:rsidP="00C2264B">
            <w:pPr>
              <w:spacing w:after="0" w:line="240" w:lineRule="auto"/>
              <w:rPr>
                <w:sz w:val="24"/>
                <w:szCs w:val="24"/>
              </w:rPr>
            </w:pPr>
            <w:r w:rsidRPr="00525E24">
              <w:rPr>
                <w:rFonts w:ascii="Times New Roman" w:hAnsi="Times New Roman"/>
                <w:b/>
                <w:sz w:val="24"/>
                <w:szCs w:val="24"/>
              </w:rPr>
              <w:t>Педагогические ресурсы:</w:t>
            </w:r>
            <w:r w:rsidRPr="00525E24"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классов,  учителя-предметники, педагоги дополнительного образования, педагог-организатор, педагог-психолог, социальный педагог</w:t>
            </w:r>
          </w:p>
        </w:tc>
      </w:tr>
    </w:tbl>
    <w:p w:rsidR="000227C5" w:rsidRDefault="000227C5" w:rsidP="000227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27C5" w:rsidRPr="005D67C1" w:rsidRDefault="000227C5" w:rsidP="000227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Планируемые р</w:t>
      </w: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>езультаты реализации модели</w:t>
      </w:r>
    </w:p>
    <w:p w:rsidR="000227C5" w:rsidRPr="0099453B" w:rsidRDefault="000227C5" w:rsidP="00022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E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525E24">
        <w:rPr>
          <w:rFonts w:ascii="Times New Roman" w:eastAsia="Times New Roman" w:hAnsi="Times New Roman"/>
          <w:sz w:val="24"/>
          <w:szCs w:val="24"/>
          <w:lang w:eastAsia="ru-RU"/>
        </w:rPr>
        <w:t>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0227C5" w:rsidRPr="0099453B" w:rsidRDefault="000227C5" w:rsidP="00022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E2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525E2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0227C5" w:rsidRPr="0099453B" w:rsidRDefault="000227C5" w:rsidP="000227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E2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третьего уровня (приобретение школьником опыта самостоятельного социального действия):</w:t>
      </w:r>
      <w:r w:rsidRPr="00525E2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 xml:space="preserve">Достижение всех трех уровней 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>Диагностика эффективности внеурочной деятельности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  <w:u w:val="single"/>
        </w:rPr>
        <w:t xml:space="preserve">Цель диагностики </w:t>
      </w:r>
      <w:r w:rsidRPr="00525E24">
        <w:rPr>
          <w:rFonts w:ascii="Times New Roman" w:hAnsi="Times New Roman"/>
          <w:sz w:val="24"/>
          <w:szCs w:val="24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lastRenderedPageBreak/>
        <w:t>Диагностика эффективности внеурочной деятельности школьников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Личность самого воспитанника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Детский коллектив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Профессиональная позиция педагога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Методы и методики мониторинга  изучения  детского коллектива</w:t>
      </w:r>
    </w:p>
    <w:tbl>
      <w:tblPr>
        <w:tblW w:w="10652" w:type="dxa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1726"/>
        <w:gridCol w:w="3530"/>
        <w:gridCol w:w="5396"/>
      </w:tblGrid>
      <w:tr w:rsidR="000227C5" w:rsidRPr="00525E24" w:rsidTr="00C2264B">
        <w:trPr>
          <w:trHeight w:val="165"/>
          <w:tblCellSpacing w:w="0" w:type="dxa"/>
          <w:jc w:val="right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7C5" w:rsidRPr="00525E24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7C5" w:rsidRPr="00525E24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7C5" w:rsidRPr="00525E24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Методы и методики мониторинга</w:t>
            </w:r>
          </w:p>
        </w:tc>
      </w:tr>
      <w:tr w:rsidR="000227C5" w:rsidRPr="00525E24" w:rsidTr="00C2264B">
        <w:trPr>
          <w:trHeight w:val="194"/>
          <w:tblCellSpacing w:w="0" w:type="dxa"/>
          <w:jc w:val="right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  Создавать условия для формирования детского коллектива как средства развития личности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525E2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         детского коллектива (благоприятный психологический         микроклимат, сплоченность коллектива, высокий   уровень   развития   коллективных   взаимоотношений,   развитость   самоуправления,   наличие традиций и т.п.)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525E2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     мотивации воспитанников к участию в общественно полезной   деятельности коллектива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525E2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    коммуникативной культуры учащихся</w:t>
            </w:r>
          </w:p>
        </w:tc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выявления организаторских и коммуникативных склонностей (по В.В.  Синявскому и Б. А. </w:t>
            </w:r>
            <w:proofErr w:type="spellStart"/>
            <w:r w:rsidRPr="00525E24">
              <w:rPr>
                <w:rFonts w:ascii="Times New Roman" w:hAnsi="Times New Roman"/>
                <w:sz w:val="24"/>
                <w:szCs w:val="24"/>
              </w:rPr>
              <w:t>Федоришину</w:t>
            </w:r>
            <w:proofErr w:type="spell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«Наши отношения»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«Творческие задания»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Игра «Лидер»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. Социометрия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«Психологическая атмосфера в коллективе»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определения лидера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•  Методики: «Психологический климат коллектива», «Индекс групповой сплоченности»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«Эмоционально-психологический климат»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>•  Характеристика   психологического   климата коллектива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. Методика изучения мотивации межличностных выборов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   диагностики     организованности коллектива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Игровая методика «Лидер»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«Творческий коллектив»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определения уровня развития самоуправления </w:t>
            </w:r>
          </w:p>
          <w:p w:rsidR="000227C5" w:rsidRPr="00525E24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proofErr w:type="spellStart"/>
            <w:r w:rsidRPr="00525E24">
              <w:rPr>
                <w:rFonts w:ascii="Times New Roman" w:hAnsi="Times New Roman"/>
                <w:sz w:val="24"/>
                <w:szCs w:val="24"/>
              </w:rPr>
              <w:t>Цветопись</w:t>
            </w:r>
            <w:proofErr w:type="spell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 (по А.Н. </w:t>
            </w:r>
            <w:proofErr w:type="spellStart"/>
            <w:r w:rsidRPr="00525E24">
              <w:rPr>
                <w:rFonts w:ascii="Times New Roman" w:hAnsi="Times New Roman"/>
                <w:sz w:val="24"/>
                <w:szCs w:val="24"/>
              </w:rPr>
              <w:t>Лутошкину</w:t>
            </w:r>
            <w:proofErr w:type="spell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227C5" w:rsidRPr="005D67C1" w:rsidRDefault="000227C5" w:rsidP="00C22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24">
              <w:rPr>
                <w:rFonts w:ascii="Times New Roman" w:hAnsi="Times New Roman"/>
                <w:sz w:val="24"/>
                <w:szCs w:val="24"/>
              </w:rPr>
              <w:t xml:space="preserve">•  Методика   «Определение   уровня   развития классной группы» (по А.Н. </w:t>
            </w:r>
            <w:proofErr w:type="spellStart"/>
            <w:r w:rsidRPr="00525E24">
              <w:rPr>
                <w:rFonts w:ascii="Times New Roman" w:hAnsi="Times New Roman"/>
                <w:sz w:val="24"/>
                <w:szCs w:val="24"/>
              </w:rPr>
              <w:t>Лутошкину</w:t>
            </w:r>
            <w:proofErr w:type="spellEnd"/>
            <w:r w:rsidRPr="00525E2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0227C5" w:rsidRPr="00525E24" w:rsidRDefault="000227C5" w:rsidP="0002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525E24">
        <w:rPr>
          <w:rFonts w:ascii="Times New Roman" w:hAnsi="Times New Roman"/>
          <w:b/>
          <w:i/>
          <w:sz w:val="24"/>
          <w:szCs w:val="24"/>
          <w:u w:val="single"/>
        </w:rPr>
        <w:t>Показатели  деятельности педагогов по реализации модели внеурочной деятельности</w:t>
      </w:r>
    </w:p>
    <w:p w:rsidR="000227C5" w:rsidRPr="00525E24" w:rsidRDefault="000227C5" w:rsidP="000227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Результаты промежуточной и итоговой аттестации учащихся (итоги учебного года);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Проектная деятельность учащихся;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Участие учащихся в выставках, конкурсах, проектах, соревнованиях и т.п. вне школы;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Количество учащихся, задействованных в общешкольных и внешкольных мероприятиях;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Посещаемость занятий, курсов;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Количество учащихся, с которыми произошел случай травматизма во время образовательного процесса;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Посещение родителями обучающихся родительских собраний;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Участие родителей в мероприятиях;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Удовлетворенность учащихся жизнью школе;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Удовлетворенность родителей деятельностью педагога, школы;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Наличие благодарностей, грамот;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Наличие рабочей программы и ее соответствие предъявляемым требованиям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lastRenderedPageBreak/>
        <w:t>Ведение аналитической деятельности своей работы (отслеживание результатов, коррекция своей деятельности);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Применение современных технологий, обеспечивающих индивидуализацию обучения;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Презентация опыта на различных уровнях;</w:t>
      </w:r>
    </w:p>
    <w:p w:rsidR="000227C5" w:rsidRPr="00525E24" w:rsidRDefault="000227C5" w:rsidP="000227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24">
        <w:rPr>
          <w:rFonts w:ascii="Times New Roman" w:hAnsi="Times New Roman"/>
          <w:sz w:val="24"/>
          <w:szCs w:val="24"/>
        </w:rPr>
        <w:t>Наличие научно-педагогических и методических публикаций</w:t>
      </w: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27C5" w:rsidRPr="00525E24" w:rsidRDefault="000227C5" w:rsidP="000227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Pr="00525E24" w:rsidRDefault="000227C5" w:rsidP="000227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Pr="007A443C" w:rsidRDefault="000227C5" w:rsidP="000227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27C5" w:rsidRDefault="000227C5" w:rsidP="000227C5">
      <w:pPr>
        <w:tabs>
          <w:tab w:val="left" w:pos="2676"/>
          <w:tab w:val="left" w:pos="10977"/>
        </w:tabs>
        <w:spacing w:after="0"/>
        <w:jc w:val="right"/>
        <w:rPr>
          <w:b/>
        </w:rPr>
      </w:pPr>
      <w:r w:rsidRPr="00A07D9C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                                            </w:t>
      </w:r>
    </w:p>
    <w:p w:rsidR="000227C5" w:rsidRPr="001A354A" w:rsidRDefault="000227C5" w:rsidP="000227C5">
      <w:pPr>
        <w:tabs>
          <w:tab w:val="left" w:pos="2676"/>
          <w:tab w:val="left" w:pos="10977"/>
        </w:tabs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  <w:r w:rsidRPr="00A07D9C">
        <w:rPr>
          <w:b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1A354A">
        <w:rPr>
          <w:b/>
          <w:sz w:val="24"/>
          <w:szCs w:val="24"/>
        </w:rPr>
        <w:t xml:space="preserve">Директор МБОУ гимназии № 8 </w:t>
      </w:r>
    </w:p>
    <w:p w:rsidR="000227C5" w:rsidRPr="001A354A" w:rsidRDefault="000227C5" w:rsidP="000227C5">
      <w:pPr>
        <w:tabs>
          <w:tab w:val="left" w:pos="11058"/>
        </w:tabs>
        <w:spacing w:after="0" w:line="240" w:lineRule="auto"/>
        <w:jc w:val="right"/>
        <w:rPr>
          <w:b/>
          <w:sz w:val="24"/>
          <w:szCs w:val="24"/>
        </w:rPr>
      </w:pPr>
      <w:r w:rsidRPr="001A354A">
        <w:rPr>
          <w:b/>
          <w:sz w:val="24"/>
          <w:szCs w:val="24"/>
        </w:rPr>
        <w:lastRenderedPageBreak/>
        <w:t xml:space="preserve"> ____________         О. Н. Мартьянова</w:t>
      </w:r>
    </w:p>
    <w:p w:rsidR="000227C5" w:rsidRPr="001A354A" w:rsidRDefault="0091269E" w:rsidP="000227C5">
      <w:pPr>
        <w:pStyle w:val="a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30.08.</w:t>
      </w:r>
      <w:r w:rsidR="000227C5" w:rsidRPr="001A354A">
        <w:rPr>
          <w:b/>
          <w:i/>
          <w:sz w:val="24"/>
          <w:szCs w:val="24"/>
        </w:rPr>
        <w:t xml:space="preserve"> 2011 год</w:t>
      </w:r>
    </w:p>
    <w:p w:rsidR="000227C5" w:rsidRPr="001A354A" w:rsidRDefault="000227C5" w:rsidP="000227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354A">
        <w:rPr>
          <w:rFonts w:ascii="Times New Roman" w:eastAsia="Times New Roman" w:hAnsi="Times New Roman"/>
          <w:b/>
          <w:sz w:val="24"/>
          <w:szCs w:val="24"/>
          <w:lang w:eastAsia="ru-RU"/>
        </w:rPr>
        <w:t>План внеурочной работы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1"/>
        <w:gridCol w:w="1843"/>
        <w:gridCol w:w="709"/>
        <w:gridCol w:w="850"/>
        <w:gridCol w:w="1134"/>
        <w:gridCol w:w="1559"/>
        <w:gridCol w:w="1843"/>
        <w:gridCol w:w="1672"/>
      </w:tblGrid>
      <w:tr w:rsidR="000227C5" w:rsidRPr="00900EF2" w:rsidTr="00C2264B">
        <w:trPr>
          <w:jc w:val="center"/>
        </w:trPr>
        <w:tc>
          <w:tcPr>
            <w:tcW w:w="426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843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709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руководитель кружка</w:t>
            </w:r>
          </w:p>
        </w:tc>
        <w:tc>
          <w:tcPr>
            <w:tcW w:w="1672" w:type="dxa"/>
          </w:tcPr>
          <w:p w:rsidR="000227C5" w:rsidRPr="00900EF2" w:rsidRDefault="000227C5" w:rsidP="00C2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</w:tr>
      <w:tr w:rsidR="000227C5" w:rsidRPr="00900EF2" w:rsidTr="00C2264B">
        <w:trPr>
          <w:trHeight w:val="110"/>
          <w:jc w:val="center"/>
        </w:trPr>
        <w:tc>
          <w:tcPr>
            <w:tcW w:w="426" w:type="dxa"/>
            <w:vMerge w:val="restart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D6E3BC"/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Спортивно-оздорови</w:t>
            </w:r>
            <w:proofErr w:type="spellEnd"/>
            <w:proofErr w:type="gramEnd"/>
          </w:p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тельное.</w:t>
            </w:r>
          </w:p>
        </w:tc>
        <w:tc>
          <w:tcPr>
            <w:tcW w:w="1843" w:type="dxa"/>
            <w:vMerge w:val="restart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Секция «ОФП»</w:t>
            </w:r>
          </w:p>
        </w:tc>
        <w:tc>
          <w:tcPr>
            <w:tcW w:w="709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Павленко Н.Э.</w:t>
            </w:r>
          </w:p>
        </w:tc>
        <w:tc>
          <w:tcPr>
            <w:tcW w:w="1672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малый зал</w:t>
            </w:r>
          </w:p>
        </w:tc>
      </w:tr>
      <w:tr w:rsidR="000227C5" w:rsidRPr="00900EF2" w:rsidTr="00C2264B">
        <w:trPr>
          <w:trHeight w:val="225"/>
          <w:jc w:val="center"/>
        </w:trPr>
        <w:tc>
          <w:tcPr>
            <w:tcW w:w="426" w:type="dxa"/>
            <w:vMerge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Павленко Н.Э.</w:t>
            </w:r>
          </w:p>
        </w:tc>
        <w:tc>
          <w:tcPr>
            <w:tcW w:w="1672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малый зал</w:t>
            </w:r>
          </w:p>
        </w:tc>
      </w:tr>
      <w:tr w:rsidR="000227C5" w:rsidRPr="00900EF2" w:rsidTr="00C2264B">
        <w:trPr>
          <w:trHeight w:val="113"/>
          <w:jc w:val="center"/>
        </w:trPr>
        <w:tc>
          <w:tcPr>
            <w:tcW w:w="426" w:type="dxa"/>
            <w:vMerge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Павленко Н.Э.</w:t>
            </w:r>
          </w:p>
        </w:tc>
        <w:tc>
          <w:tcPr>
            <w:tcW w:w="1672" w:type="dxa"/>
            <w:shd w:val="clear" w:color="auto" w:fill="D6E3BC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малый зал</w:t>
            </w:r>
          </w:p>
        </w:tc>
      </w:tr>
      <w:tr w:rsidR="000227C5" w:rsidRPr="00900EF2" w:rsidTr="00C2264B">
        <w:trPr>
          <w:trHeight w:val="324"/>
          <w:jc w:val="center"/>
        </w:trPr>
        <w:tc>
          <w:tcPr>
            <w:tcW w:w="426" w:type="dxa"/>
            <w:vMerge w:val="restart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Общеинтел</w:t>
            </w:r>
            <w:proofErr w:type="spellEnd"/>
          </w:p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ектуаль</w:t>
            </w:r>
            <w:proofErr w:type="spellEnd"/>
          </w:p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DD9C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Эко-экспедиция «Живая планета»</w:t>
            </w:r>
          </w:p>
        </w:tc>
        <w:tc>
          <w:tcPr>
            <w:tcW w:w="70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Новак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672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</w:t>
            </w:r>
          </w:p>
        </w:tc>
      </w:tr>
      <w:tr w:rsidR="000227C5" w:rsidRPr="00900EF2" w:rsidTr="00C2264B">
        <w:trPr>
          <w:trHeight w:val="199"/>
          <w:jc w:val="center"/>
        </w:trPr>
        <w:tc>
          <w:tcPr>
            <w:tcW w:w="426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Новак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672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№4</w:t>
            </w:r>
          </w:p>
        </w:tc>
      </w:tr>
      <w:tr w:rsidR="000227C5" w:rsidRPr="00900EF2" w:rsidTr="00C2264B">
        <w:trPr>
          <w:trHeight w:val="443"/>
          <w:jc w:val="center"/>
        </w:trPr>
        <w:tc>
          <w:tcPr>
            <w:tcW w:w="426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Новак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672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№34</w:t>
            </w:r>
          </w:p>
        </w:tc>
      </w:tr>
      <w:tr w:rsidR="000227C5" w:rsidRPr="00900EF2" w:rsidTr="00C2264B">
        <w:trPr>
          <w:trHeight w:val="221"/>
          <w:jc w:val="center"/>
        </w:trPr>
        <w:tc>
          <w:tcPr>
            <w:tcW w:w="426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DDD9C3"/>
          </w:tcPr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Духовно-</w:t>
            </w: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нравствен</w:t>
            </w:r>
            <w:proofErr w:type="gramEnd"/>
          </w:p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227C5" w:rsidRPr="00900EF2" w:rsidRDefault="000227C5" w:rsidP="00C22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DD9C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Кружок «Шагаем по краю»</w:t>
            </w:r>
          </w:p>
        </w:tc>
        <w:tc>
          <w:tcPr>
            <w:tcW w:w="70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Яковенко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1672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</w:t>
            </w:r>
          </w:p>
        </w:tc>
      </w:tr>
      <w:tr w:rsidR="000227C5" w:rsidRPr="00900EF2" w:rsidTr="00C2264B">
        <w:trPr>
          <w:trHeight w:val="254"/>
          <w:jc w:val="center"/>
        </w:trPr>
        <w:tc>
          <w:tcPr>
            <w:tcW w:w="426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Яковенко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1672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№4</w:t>
            </w:r>
          </w:p>
        </w:tc>
      </w:tr>
      <w:tr w:rsidR="000227C5" w:rsidRPr="00900EF2" w:rsidTr="00C2264B">
        <w:trPr>
          <w:trHeight w:val="203"/>
          <w:jc w:val="center"/>
        </w:trPr>
        <w:tc>
          <w:tcPr>
            <w:tcW w:w="426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DD9C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Яковенко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1672" w:type="dxa"/>
            <w:shd w:val="clear" w:color="auto" w:fill="DDD9C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№34</w:t>
            </w:r>
          </w:p>
        </w:tc>
      </w:tr>
      <w:tr w:rsidR="000227C5" w:rsidRPr="00900EF2" w:rsidTr="00C2264B">
        <w:trPr>
          <w:trHeight w:val="212"/>
          <w:jc w:val="center"/>
        </w:trPr>
        <w:tc>
          <w:tcPr>
            <w:tcW w:w="426" w:type="dxa"/>
            <w:vMerge w:val="restart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C6D9F1"/>
          </w:tcPr>
          <w:p w:rsidR="000227C5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</w:p>
          <w:p w:rsidR="000227C5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</w:t>
            </w:r>
          </w:p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C6D9F1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Вокальная студия «Весёлые нотки»</w:t>
            </w:r>
          </w:p>
        </w:tc>
        <w:tc>
          <w:tcPr>
            <w:tcW w:w="70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Лобастова И.С.</w:t>
            </w:r>
          </w:p>
        </w:tc>
        <w:tc>
          <w:tcPr>
            <w:tcW w:w="1672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</w:t>
            </w:r>
          </w:p>
        </w:tc>
      </w:tr>
      <w:tr w:rsidR="000227C5" w:rsidRPr="00900EF2" w:rsidTr="00C2264B">
        <w:trPr>
          <w:trHeight w:val="275"/>
          <w:jc w:val="center"/>
        </w:trPr>
        <w:tc>
          <w:tcPr>
            <w:tcW w:w="426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6D9F1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Лобастова И.С.</w:t>
            </w:r>
          </w:p>
        </w:tc>
        <w:tc>
          <w:tcPr>
            <w:tcW w:w="1672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№4</w:t>
            </w:r>
          </w:p>
        </w:tc>
      </w:tr>
      <w:tr w:rsidR="000227C5" w:rsidRPr="00900EF2" w:rsidTr="00C2264B">
        <w:trPr>
          <w:trHeight w:val="247"/>
          <w:jc w:val="center"/>
        </w:trPr>
        <w:tc>
          <w:tcPr>
            <w:tcW w:w="426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6D9F1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Лобастова И.С.</w:t>
            </w:r>
          </w:p>
        </w:tc>
        <w:tc>
          <w:tcPr>
            <w:tcW w:w="1672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№34</w:t>
            </w:r>
          </w:p>
        </w:tc>
      </w:tr>
      <w:tr w:rsidR="000227C5" w:rsidRPr="00900EF2" w:rsidTr="00C2264B">
        <w:trPr>
          <w:trHeight w:val="217"/>
          <w:jc w:val="center"/>
        </w:trPr>
        <w:tc>
          <w:tcPr>
            <w:tcW w:w="426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ТЮЗ «Премьера»</w:t>
            </w:r>
          </w:p>
          <w:p w:rsidR="000227C5" w:rsidRPr="00900EF2" w:rsidRDefault="000227C5" w:rsidP="00C2264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Лобастова И.С.</w:t>
            </w:r>
          </w:p>
        </w:tc>
        <w:tc>
          <w:tcPr>
            <w:tcW w:w="1672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актовый зал</w:t>
            </w:r>
          </w:p>
        </w:tc>
      </w:tr>
      <w:tr w:rsidR="000227C5" w:rsidRPr="00900EF2" w:rsidTr="00C2264B">
        <w:trPr>
          <w:trHeight w:val="275"/>
          <w:jc w:val="center"/>
        </w:trPr>
        <w:tc>
          <w:tcPr>
            <w:tcW w:w="426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13.25-14.00</w:t>
            </w:r>
          </w:p>
        </w:tc>
        <w:tc>
          <w:tcPr>
            <w:tcW w:w="1843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Лобастова И.С.</w:t>
            </w:r>
          </w:p>
        </w:tc>
        <w:tc>
          <w:tcPr>
            <w:tcW w:w="1672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актовый зал</w:t>
            </w:r>
          </w:p>
        </w:tc>
      </w:tr>
      <w:tr w:rsidR="000227C5" w:rsidRPr="00900EF2" w:rsidTr="00C2264B">
        <w:trPr>
          <w:trHeight w:val="122"/>
          <w:jc w:val="center"/>
        </w:trPr>
        <w:tc>
          <w:tcPr>
            <w:tcW w:w="426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12.00-12.35</w:t>
            </w:r>
          </w:p>
        </w:tc>
        <w:tc>
          <w:tcPr>
            <w:tcW w:w="1843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Лобастова И.С.</w:t>
            </w:r>
          </w:p>
        </w:tc>
        <w:tc>
          <w:tcPr>
            <w:tcW w:w="1672" w:type="dxa"/>
            <w:shd w:val="clear" w:color="auto" w:fill="C6D9F1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актовый зал</w:t>
            </w:r>
          </w:p>
        </w:tc>
      </w:tr>
      <w:tr w:rsidR="000227C5" w:rsidRPr="00900EF2" w:rsidTr="00C2264B">
        <w:trPr>
          <w:trHeight w:val="225"/>
          <w:jc w:val="center"/>
        </w:trPr>
        <w:tc>
          <w:tcPr>
            <w:tcW w:w="426" w:type="dxa"/>
            <w:vMerge w:val="restart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2DBDB"/>
          </w:tcPr>
          <w:p w:rsidR="000227C5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Социаль</w:t>
            </w:r>
            <w:proofErr w:type="spellEnd"/>
          </w:p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2DBDB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Малая академия «Эврика»</w:t>
            </w:r>
          </w:p>
        </w:tc>
        <w:tc>
          <w:tcPr>
            <w:tcW w:w="70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Мазуренко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672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</w:t>
            </w:r>
          </w:p>
        </w:tc>
      </w:tr>
      <w:tr w:rsidR="000227C5" w:rsidRPr="00900EF2" w:rsidTr="00C2264B">
        <w:trPr>
          <w:trHeight w:val="157"/>
          <w:jc w:val="center"/>
        </w:trPr>
        <w:tc>
          <w:tcPr>
            <w:tcW w:w="426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DBDB"/>
          </w:tcPr>
          <w:p w:rsidR="000227C5" w:rsidRPr="00900EF2" w:rsidRDefault="000227C5" w:rsidP="00C2264B">
            <w:pPr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Мазуренко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672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№4</w:t>
            </w:r>
          </w:p>
        </w:tc>
      </w:tr>
      <w:tr w:rsidR="000227C5" w:rsidRPr="00900EF2" w:rsidTr="00C2264B">
        <w:trPr>
          <w:trHeight w:val="250"/>
          <w:jc w:val="center"/>
        </w:trPr>
        <w:tc>
          <w:tcPr>
            <w:tcW w:w="426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DBDB"/>
          </w:tcPr>
          <w:p w:rsidR="000227C5" w:rsidRPr="00900EF2" w:rsidRDefault="000227C5" w:rsidP="00C2264B">
            <w:pPr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Мазуренко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672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№34</w:t>
            </w:r>
          </w:p>
        </w:tc>
      </w:tr>
      <w:tr w:rsidR="000227C5" w:rsidRPr="00900EF2" w:rsidTr="00C2264B">
        <w:trPr>
          <w:trHeight w:val="291"/>
          <w:jc w:val="center"/>
        </w:trPr>
        <w:tc>
          <w:tcPr>
            <w:tcW w:w="426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Общеинтел</w:t>
            </w:r>
            <w:proofErr w:type="spellEnd"/>
          </w:p>
          <w:p w:rsidR="000227C5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ектуаль</w:t>
            </w:r>
            <w:proofErr w:type="spellEnd"/>
          </w:p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227C5" w:rsidRPr="00900EF2" w:rsidRDefault="000227C5" w:rsidP="00C226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DBDB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 xml:space="preserve">ТРИЗ </w:t>
            </w:r>
            <w:proofErr w:type="gram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–л</w:t>
            </w:r>
            <w:proofErr w:type="gram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аборатория «Считай, решай, отгадывай.»</w:t>
            </w:r>
          </w:p>
        </w:tc>
        <w:tc>
          <w:tcPr>
            <w:tcW w:w="70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Ниценко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672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</w:t>
            </w:r>
          </w:p>
        </w:tc>
      </w:tr>
      <w:tr w:rsidR="000227C5" w:rsidRPr="00900EF2" w:rsidTr="00C2264B">
        <w:trPr>
          <w:trHeight w:val="313"/>
          <w:jc w:val="center"/>
        </w:trPr>
        <w:tc>
          <w:tcPr>
            <w:tcW w:w="426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DBDB"/>
          </w:tcPr>
          <w:p w:rsidR="000227C5" w:rsidRPr="00900EF2" w:rsidRDefault="000227C5" w:rsidP="00C2264B">
            <w:pPr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Ниценко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672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№4</w:t>
            </w:r>
          </w:p>
        </w:tc>
      </w:tr>
      <w:tr w:rsidR="000227C5" w:rsidRPr="00900EF2" w:rsidTr="00C2264B">
        <w:trPr>
          <w:trHeight w:val="274"/>
          <w:jc w:val="center"/>
        </w:trPr>
        <w:tc>
          <w:tcPr>
            <w:tcW w:w="426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2DBDB"/>
          </w:tcPr>
          <w:p w:rsidR="000227C5" w:rsidRPr="00900EF2" w:rsidRDefault="000227C5" w:rsidP="00C2264B">
            <w:pPr>
              <w:spacing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Ниценко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672" w:type="dxa"/>
            <w:shd w:val="clear" w:color="auto" w:fill="F2DBDB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№34</w:t>
            </w:r>
          </w:p>
        </w:tc>
      </w:tr>
      <w:tr w:rsidR="000227C5" w:rsidRPr="00900EF2" w:rsidTr="00C2264B">
        <w:trPr>
          <w:trHeight w:val="225"/>
          <w:jc w:val="center"/>
        </w:trPr>
        <w:tc>
          <w:tcPr>
            <w:tcW w:w="426" w:type="dxa"/>
            <w:vMerge w:val="restart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DAEEF3"/>
          </w:tcPr>
          <w:p w:rsidR="000227C5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</w:p>
          <w:p w:rsidR="000227C5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</w:t>
            </w:r>
          </w:p>
          <w:p w:rsidR="000227C5" w:rsidRPr="001A354A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DAEEF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Дизайн-студия «Умелые ручки»</w:t>
            </w:r>
          </w:p>
        </w:tc>
        <w:tc>
          <w:tcPr>
            <w:tcW w:w="70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Ганеева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1672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</w:t>
            </w:r>
          </w:p>
        </w:tc>
      </w:tr>
      <w:tr w:rsidR="000227C5" w:rsidRPr="00900EF2" w:rsidTr="00C2264B">
        <w:trPr>
          <w:trHeight w:val="300"/>
          <w:jc w:val="center"/>
        </w:trPr>
        <w:tc>
          <w:tcPr>
            <w:tcW w:w="426" w:type="dxa"/>
            <w:vMerge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Ганеева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1672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№4</w:t>
            </w:r>
          </w:p>
        </w:tc>
      </w:tr>
      <w:tr w:rsidR="000227C5" w:rsidRPr="00900EF2" w:rsidTr="00C2264B">
        <w:trPr>
          <w:trHeight w:val="288"/>
          <w:jc w:val="center"/>
        </w:trPr>
        <w:tc>
          <w:tcPr>
            <w:tcW w:w="426" w:type="dxa"/>
            <w:vMerge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:rsidR="000227C5" w:rsidRPr="00900EF2" w:rsidRDefault="000227C5" w:rsidP="00C226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Ганеева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Е.В.</w:t>
            </w:r>
          </w:p>
        </w:tc>
        <w:tc>
          <w:tcPr>
            <w:tcW w:w="1672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№34</w:t>
            </w:r>
          </w:p>
        </w:tc>
      </w:tr>
      <w:tr w:rsidR="000227C5" w:rsidRPr="00900EF2" w:rsidTr="00C2264B">
        <w:trPr>
          <w:trHeight w:val="284"/>
          <w:jc w:val="center"/>
        </w:trPr>
        <w:tc>
          <w:tcPr>
            <w:tcW w:w="426" w:type="dxa"/>
            <w:vMerge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AEEF3"/>
          </w:tcPr>
          <w:p w:rsidR="000227C5" w:rsidRDefault="000227C5" w:rsidP="00C2264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Хореографичес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227C5" w:rsidRPr="00900EF2" w:rsidRDefault="000227C5" w:rsidP="00C2264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кий кружок</w:t>
            </w:r>
          </w:p>
        </w:tc>
        <w:tc>
          <w:tcPr>
            <w:tcW w:w="70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0227C5" w:rsidRPr="00900EF2" w:rsidRDefault="0091269E" w:rsidP="00C2264B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Павленко Н. Э</w:t>
            </w:r>
            <w:r w:rsidR="000227C5" w:rsidRPr="00900EF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72" w:type="dxa"/>
            <w:shd w:val="clear" w:color="auto" w:fill="DAEEF3"/>
          </w:tcPr>
          <w:p w:rsidR="000227C5" w:rsidRPr="00900EF2" w:rsidRDefault="000227C5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малый зал</w:t>
            </w:r>
          </w:p>
        </w:tc>
      </w:tr>
      <w:tr w:rsidR="0091269E" w:rsidRPr="00900EF2" w:rsidTr="00C2264B">
        <w:trPr>
          <w:trHeight w:val="250"/>
          <w:jc w:val="center"/>
        </w:trPr>
        <w:tc>
          <w:tcPr>
            <w:tcW w:w="426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:rsidR="0091269E" w:rsidRPr="00900EF2" w:rsidRDefault="0091269E" w:rsidP="00C2264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</w:tc>
        <w:tc>
          <w:tcPr>
            <w:tcW w:w="1134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91269E" w:rsidRPr="00900EF2" w:rsidRDefault="0091269E" w:rsidP="00514B5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Павленко Н. Э</w:t>
            </w:r>
            <w:r w:rsidRPr="00900EF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72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актовый зал</w:t>
            </w:r>
          </w:p>
        </w:tc>
      </w:tr>
      <w:tr w:rsidR="0091269E" w:rsidRPr="00900EF2" w:rsidTr="00C2264B">
        <w:trPr>
          <w:trHeight w:val="258"/>
          <w:jc w:val="center"/>
        </w:trPr>
        <w:tc>
          <w:tcPr>
            <w:tcW w:w="426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:rsidR="0091269E" w:rsidRPr="00900EF2" w:rsidRDefault="0091269E" w:rsidP="00C2264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91269E" w:rsidRPr="00900EF2" w:rsidRDefault="0091269E" w:rsidP="00514B57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Павленко Н. Э</w:t>
            </w:r>
            <w:r w:rsidRPr="00900EF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72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актовый зал</w:t>
            </w:r>
          </w:p>
        </w:tc>
      </w:tr>
      <w:tr w:rsidR="0091269E" w:rsidRPr="00900EF2" w:rsidTr="00C2264B">
        <w:trPr>
          <w:trHeight w:val="283"/>
          <w:jc w:val="center"/>
        </w:trPr>
        <w:tc>
          <w:tcPr>
            <w:tcW w:w="426" w:type="dxa"/>
            <w:vMerge w:val="restart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DAEEF3"/>
          </w:tcPr>
          <w:p w:rsidR="0091269E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Социаль</w:t>
            </w:r>
            <w:proofErr w:type="spellEnd"/>
          </w:p>
          <w:p w:rsidR="0091269E" w:rsidRPr="00900EF2" w:rsidRDefault="0091269E" w:rsidP="00C2264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Школа социального проекта «Патриот»</w:t>
            </w:r>
          </w:p>
          <w:p w:rsidR="0091269E" w:rsidRPr="00900EF2" w:rsidRDefault="0091269E" w:rsidP="00C2264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«А»</w:t>
            </w:r>
          </w:p>
        </w:tc>
        <w:tc>
          <w:tcPr>
            <w:tcW w:w="1134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Абгарян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1672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</w:t>
            </w:r>
          </w:p>
        </w:tc>
      </w:tr>
      <w:tr w:rsidR="0091269E" w:rsidRPr="00900EF2" w:rsidTr="00C2264B">
        <w:trPr>
          <w:trHeight w:val="212"/>
          <w:jc w:val="center"/>
        </w:trPr>
        <w:tc>
          <w:tcPr>
            <w:tcW w:w="426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«Б»</w:t>
            </w:r>
          </w:p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Абгарян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1672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№4</w:t>
            </w:r>
          </w:p>
        </w:tc>
      </w:tr>
      <w:tr w:rsidR="0091269E" w:rsidRPr="00900EF2" w:rsidTr="00C2264B">
        <w:trPr>
          <w:trHeight w:val="505"/>
          <w:jc w:val="center"/>
        </w:trPr>
        <w:tc>
          <w:tcPr>
            <w:tcW w:w="426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b/>
                <w:i/>
                <w:sz w:val="20"/>
                <w:szCs w:val="20"/>
              </w:rPr>
              <w:t>1 «В»</w:t>
            </w:r>
          </w:p>
        </w:tc>
        <w:tc>
          <w:tcPr>
            <w:tcW w:w="1134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12.45-13.20</w:t>
            </w:r>
          </w:p>
        </w:tc>
        <w:tc>
          <w:tcPr>
            <w:tcW w:w="1843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Абгарян</w:t>
            </w:r>
            <w:proofErr w:type="spellEnd"/>
            <w:r w:rsidRPr="00900EF2">
              <w:rPr>
                <w:rFonts w:ascii="Times New Roman" w:hAnsi="Times New Roman"/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1672" w:type="dxa"/>
            <w:shd w:val="clear" w:color="auto" w:fill="DAEEF3"/>
          </w:tcPr>
          <w:p w:rsidR="0091269E" w:rsidRPr="00900EF2" w:rsidRDefault="0091269E" w:rsidP="00C226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0EF2">
              <w:rPr>
                <w:rFonts w:ascii="Times New Roman" w:hAnsi="Times New Roman"/>
                <w:i/>
                <w:sz w:val="20"/>
                <w:szCs w:val="20"/>
              </w:rPr>
              <w:t>№34</w:t>
            </w:r>
          </w:p>
        </w:tc>
      </w:tr>
    </w:tbl>
    <w:p w:rsidR="000227C5" w:rsidRDefault="000227C5" w:rsidP="000227C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27C5" w:rsidRDefault="000227C5" w:rsidP="000227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27C5" w:rsidRDefault="000227C5" w:rsidP="000227C5">
      <w:pPr>
        <w:tabs>
          <w:tab w:val="left" w:pos="184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Зам. директора по УВР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</w:p>
    <w:p w:rsidR="000227C5" w:rsidRPr="00757805" w:rsidRDefault="000227C5" w:rsidP="000227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27C5" w:rsidRDefault="000227C5" w:rsidP="000227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593C" w:rsidRDefault="0085593C"/>
    <w:sectPr w:rsidR="0085593C" w:rsidSect="0085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FC6"/>
    <w:multiLevelType w:val="hybridMultilevel"/>
    <w:tmpl w:val="EF36A3C8"/>
    <w:lvl w:ilvl="0" w:tplc="94006526">
      <w:start w:val="1"/>
      <w:numFmt w:val="decimal"/>
      <w:lvlText w:val="%1."/>
      <w:lvlJc w:val="left"/>
      <w:pPr>
        <w:tabs>
          <w:tab w:val="num" w:pos="1068"/>
        </w:tabs>
        <w:ind w:left="106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08321593"/>
    <w:multiLevelType w:val="hybridMultilevel"/>
    <w:tmpl w:val="3CF873B4"/>
    <w:lvl w:ilvl="0" w:tplc="66D69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20D"/>
    <w:multiLevelType w:val="hybridMultilevel"/>
    <w:tmpl w:val="7E62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C72E1"/>
    <w:multiLevelType w:val="hybridMultilevel"/>
    <w:tmpl w:val="DAE6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3D19"/>
    <w:multiLevelType w:val="hybridMultilevel"/>
    <w:tmpl w:val="5610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C316C"/>
    <w:multiLevelType w:val="hybridMultilevel"/>
    <w:tmpl w:val="61BA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56A89"/>
    <w:multiLevelType w:val="hybridMultilevel"/>
    <w:tmpl w:val="A722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41F67"/>
    <w:multiLevelType w:val="hybridMultilevel"/>
    <w:tmpl w:val="3D70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75043"/>
    <w:multiLevelType w:val="hybridMultilevel"/>
    <w:tmpl w:val="B584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7C5"/>
    <w:rsid w:val="000227C5"/>
    <w:rsid w:val="00683A26"/>
    <w:rsid w:val="0085593C"/>
    <w:rsid w:val="0091269E"/>
    <w:rsid w:val="0098270F"/>
    <w:rsid w:val="00F0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7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7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2925</Words>
  <Characters>16675</Characters>
  <Application>Microsoft Office Word</Application>
  <DocSecurity>0</DocSecurity>
  <Lines>138</Lines>
  <Paragraphs>39</Paragraphs>
  <ScaleCrop>false</ScaleCrop>
  <Company>Company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2012-05-15T08:45:00Z</dcterms:created>
  <dcterms:modified xsi:type="dcterms:W3CDTF">2012-05-15T08:45:00Z</dcterms:modified>
</cp:coreProperties>
</file>